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7C257" w14:textId="7ADCBC5D" w:rsidR="00075FF6" w:rsidRDefault="005A6895" w:rsidP="005A6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013347E8" w14:textId="27A51C4A" w:rsidR="005A6895" w:rsidRDefault="005A6895" w:rsidP="005A6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043AFDDB" w14:textId="4788CD39" w:rsidR="005A6895" w:rsidRDefault="005A6895" w:rsidP="005A6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635D514" w14:textId="77777777" w:rsidR="005A6895" w:rsidRDefault="005A6895" w:rsidP="005A6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1A864" w14:textId="3635C30E" w:rsidR="005A6895" w:rsidRDefault="005A6895" w:rsidP="005A6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22.11.2024 года № 1432</w:t>
      </w:r>
    </w:p>
    <w:p w14:paraId="6D131929" w14:textId="77777777" w:rsidR="008D5058" w:rsidRDefault="008D5058" w:rsidP="008D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70CA86" w14:textId="77777777" w:rsidR="00407D14" w:rsidRDefault="00407D14" w:rsidP="008D50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8B738E1" w14:textId="0D190210" w:rsidR="00CB0A99" w:rsidRDefault="001B21A8" w:rsidP="008D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A99">
        <w:rPr>
          <w:rFonts w:ascii="Times New Roman" w:hAnsi="Times New Roman" w:cs="Times New Roman"/>
          <w:sz w:val="28"/>
          <w:szCs w:val="28"/>
        </w:rPr>
        <w:t>О</w:t>
      </w:r>
      <w:r w:rsidR="008D5058">
        <w:rPr>
          <w:rFonts w:ascii="Times New Roman" w:hAnsi="Times New Roman" w:cs="Times New Roman"/>
          <w:sz w:val="28"/>
          <w:szCs w:val="28"/>
        </w:rPr>
        <w:t xml:space="preserve">    </w:t>
      </w:r>
      <w:r w:rsidRPr="00CB0A99">
        <w:rPr>
          <w:rFonts w:ascii="Times New Roman" w:hAnsi="Times New Roman" w:cs="Times New Roman"/>
          <w:sz w:val="28"/>
          <w:szCs w:val="28"/>
        </w:rPr>
        <w:t xml:space="preserve"> </w:t>
      </w:r>
      <w:r w:rsidR="008D5058">
        <w:rPr>
          <w:rFonts w:ascii="Times New Roman" w:hAnsi="Times New Roman" w:cs="Times New Roman"/>
          <w:sz w:val="28"/>
          <w:szCs w:val="28"/>
        </w:rPr>
        <w:t xml:space="preserve">      </w:t>
      </w:r>
      <w:r w:rsidRPr="00CB0A99">
        <w:rPr>
          <w:rFonts w:ascii="Times New Roman" w:hAnsi="Times New Roman" w:cs="Times New Roman"/>
          <w:sz w:val="28"/>
          <w:szCs w:val="28"/>
        </w:rPr>
        <w:t>внесении</w:t>
      </w:r>
      <w:r w:rsidR="008D505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0A9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CB0A99">
        <w:rPr>
          <w:rFonts w:ascii="Times New Roman" w:hAnsi="Times New Roman" w:cs="Times New Roman"/>
          <w:sz w:val="28"/>
          <w:szCs w:val="28"/>
        </w:rPr>
        <w:t>я</w:t>
      </w:r>
      <w:r w:rsidRPr="00CB0A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0DEF32" w14:textId="5C47DC40" w:rsidR="00CB0A99" w:rsidRDefault="001B21A8" w:rsidP="008D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A99">
        <w:rPr>
          <w:rFonts w:ascii="Times New Roman" w:hAnsi="Times New Roman" w:cs="Times New Roman"/>
          <w:sz w:val="28"/>
          <w:szCs w:val="28"/>
        </w:rPr>
        <w:t xml:space="preserve">в </w:t>
      </w:r>
      <w:r w:rsidR="008D5058">
        <w:rPr>
          <w:rFonts w:ascii="Times New Roman" w:hAnsi="Times New Roman" w:cs="Times New Roman"/>
          <w:sz w:val="28"/>
          <w:szCs w:val="28"/>
        </w:rPr>
        <w:t xml:space="preserve"> </w:t>
      </w:r>
      <w:r w:rsidRPr="00CB0A99"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 w:rsidR="00CB0A99">
        <w:rPr>
          <w:rFonts w:ascii="Times New Roman" w:hAnsi="Times New Roman" w:cs="Times New Roman"/>
          <w:sz w:val="28"/>
          <w:szCs w:val="28"/>
        </w:rPr>
        <w:t xml:space="preserve"> </w:t>
      </w:r>
      <w:r w:rsidRPr="00CB0A9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799E3ABC" w14:textId="7A4FC7CD" w:rsidR="001B21A8" w:rsidRPr="00CB0A99" w:rsidRDefault="001B21A8" w:rsidP="008D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A99">
        <w:rPr>
          <w:rFonts w:ascii="Times New Roman" w:hAnsi="Times New Roman" w:cs="Times New Roman"/>
          <w:sz w:val="28"/>
          <w:szCs w:val="28"/>
        </w:rPr>
        <w:t xml:space="preserve">Карталинского </w:t>
      </w:r>
      <w:r w:rsidR="008D5058">
        <w:rPr>
          <w:rFonts w:ascii="Times New Roman" w:hAnsi="Times New Roman" w:cs="Times New Roman"/>
          <w:sz w:val="28"/>
          <w:szCs w:val="28"/>
        </w:rPr>
        <w:t xml:space="preserve">  </w:t>
      </w:r>
      <w:r w:rsidRPr="00CB0A99">
        <w:rPr>
          <w:rFonts w:ascii="Times New Roman" w:hAnsi="Times New Roman" w:cs="Times New Roman"/>
          <w:sz w:val="28"/>
          <w:szCs w:val="28"/>
        </w:rPr>
        <w:t>муниципального</w:t>
      </w:r>
    </w:p>
    <w:p w14:paraId="46403BE0" w14:textId="1F71B906" w:rsidR="001B21A8" w:rsidRDefault="001B21A8" w:rsidP="008D50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B0A99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Pr="00CB0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23.12.2015 года № 1000</w:t>
      </w:r>
    </w:p>
    <w:p w14:paraId="68D3CC68" w14:textId="77777777" w:rsidR="008D5058" w:rsidRPr="008D5058" w:rsidRDefault="008D5058" w:rsidP="008D50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6537D00" w14:textId="77777777" w:rsidR="00075FF6" w:rsidRPr="00CB0A99" w:rsidRDefault="00075FF6" w:rsidP="008D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EF635B" w14:textId="77777777" w:rsidR="001B21A8" w:rsidRPr="00CB0A99" w:rsidRDefault="001B21A8" w:rsidP="008D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A99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14:paraId="29C38BBA" w14:textId="5BB64A49" w:rsidR="001B21A8" w:rsidRPr="007F109A" w:rsidRDefault="001B21A8" w:rsidP="008D5058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A99">
        <w:rPr>
          <w:rFonts w:ascii="Times New Roman" w:hAnsi="Times New Roman" w:cs="Times New Roman"/>
          <w:sz w:val="28"/>
          <w:szCs w:val="28"/>
        </w:rPr>
        <w:t>1.</w:t>
      </w:r>
      <w:r w:rsidR="00075FF6">
        <w:rPr>
          <w:rFonts w:ascii="Times New Roman" w:hAnsi="Times New Roman" w:cs="Times New Roman"/>
          <w:sz w:val="28"/>
          <w:szCs w:val="28"/>
        </w:rPr>
        <w:t xml:space="preserve"> </w:t>
      </w:r>
      <w:r w:rsidRPr="00CB0A99">
        <w:rPr>
          <w:rFonts w:ascii="Times New Roman" w:hAnsi="Times New Roman" w:cs="Times New Roman"/>
          <w:sz w:val="28"/>
          <w:szCs w:val="28"/>
        </w:rPr>
        <w:t>Внести в Порядок разработки прогноза социально-экономического развития Карталинского муниципального района на среднесрочный период, утвержденный постановлением администрации</w:t>
      </w:r>
      <w:r w:rsidR="00075FF6">
        <w:rPr>
          <w:rFonts w:ascii="Times New Roman" w:hAnsi="Times New Roman" w:cs="Times New Roman"/>
          <w:sz w:val="28"/>
          <w:szCs w:val="28"/>
        </w:rPr>
        <w:t xml:space="preserve"> </w:t>
      </w:r>
      <w:r w:rsidRPr="00CB0A99">
        <w:rPr>
          <w:rFonts w:ascii="Times New Roman" w:hAnsi="Times New Roman" w:cs="Times New Roman"/>
          <w:sz w:val="28"/>
          <w:szCs w:val="28"/>
        </w:rPr>
        <w:t>Карталинского муниципального района от  23.12.2015 года № 1000 «Об утверждении Порядка разработки прогноза социально-экономического развития Карталинского муниципального рай</w:t>
      </w:r>
      <w:r w:rsidR="00515594">
        <w:rPr>
          <w:rFonts w:ascii="Times New Roman" w:hAnsi="Times New Roman" w:cs="Times New Roman"/>
          <w:sz w:val="28"/>
          <w:szCs w:val="28"/>
        </w:rPr>
        <w:t>она на среднесрочный период»</w:t>
      </w:r>
      <w:r w:rsidR="002B1B1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F109A">
        <w:rPr>
          <w:rFonts w:ascii="Times New Roman" w:hAnsi="Times New Roman" w:cs="Times New Roman"/>
          <w:sz w:val="28"/>
          <w:szCs w:val="28"/>
        </w:rPr>
        <w:t xml:space="preserve"> (с изменением от </w:t>
      </w:r>
      <w:r w:rsidR="007F109A" w:rsidRPr="003C3D48">
        <w:rPr>
          <w:rFonts w:ascii="Times New Roman" w:eastAsia="Calibri" w:hAnsi="Times New Roman" w:cs="Times New Roman"/>
          <w:sz w:val="28"/>
          <w:szCs w:val="28"/>
        </w:rPr>
        <w:t>22.12.2017 года № 120</w:t>
      </w:r>
      <w:r w:rsidR="007F109A">
        <w:rPr>
          <w:rFonts w:ascii="Times New Roman" w:eastAsia="Calibri" w:hAnsi="Times New Roman" w:cs="Times New Roman"/>
          <w:sz w:val="28"/>
          <w:szCs w:val="28"/>
        </w:rPr>
        <w:t>0)</w:t>
      </w:r>
      <w:r w:rsidR="00515594">
        <w:rPr>
          <w:rFonts w:ascii="Times New Roman" w:hAnsi="Times New Roman" w:cs="Times New Roman"/>
          <w:sz w:val="28"/>
          <w:szCs w:val="28"/>
        </w:rPr>
        <w:t>, (</w:t>
      </w:r>
      <w:r w:rsidRPr="00CB0A99">
        <w:rPr>
          <w:rFonts w:ascii="Times New Roman" w:hAnsi="Times New Roman" w:cs="Times New Roman"/>
          <w:sz w:val="28"/>
          <w:szCs w:val="28"/>
        </w:rPr>
        <w:t>далее именуется</w:t>
      </w:r>
      <w:r w:rsidR="008D5058">
        <w:rPr>
          <w:rFonts w:ascii="Times New Roman" w:hAnsi="Times New Roman" w:cs="Times New Roman"/>
          <w:sz w:val="28"/>
          <w:szCs w:val="28"/>
        </w:rPr>
        <w:t xml:space="preserve"> - </w:t>
      </w:r>
      <w:r w:rsidRPr="00CB0A99">
        <w:rPr>
          <w:rFonts w:ascii="Times New Roman" w:hAnsi="Times New Roman" w:cs="Times New Roman"/>
          <w:sz w:val="28"/>
          <w:szCs w:val="28"/>
        </w:rPr>
        <w:t>Порядок) следующ</w:t>
      </w:r>
      <w:r w:rsidR="00075FF6">
        <w:rPr>
          <w:rFonts w:ascii="Times New Roman" w:hAnsi="Times New Roman" w:cs="Times New Roman"/>
          <w:sz w:val="28"/>
          <w:szCs w:val="28"/>
        </w:rPr>
        <w:t>е</w:t>
      </w:r>
      <w:r w:rsidRPr="00CB0A99">
        <w:rPr>
          <w:rFonts w:ascii="Times New Roman" w:hAnsi="Times New Roman" w:cs="Times New Roman"/>
          <w:sz w:val="28"/>
          <w:szCs w:val="28"/>
        </w:rPr>
        <w:t>е изменени</w:t>
      </w:r>
      <w:r w:rsidR="006250A7">
        <w:rPr>
          <w:rFonts w:ascii="Times New Roman" w:hAnsi="Times New Roman" w:cs="Times New Roman"/>
          <w:sz w:val="28"/>
          <w:szCs w:val="28"/>
        </w:rPr>
        <w:t>я</w:t>
      </w:r>
      <w:r w:rsidRPr="00CB0A99">
        <w:rPr>
          <w:rFonts w:ascii="Times New Roman" w:hAnsi="Times New Roman" w:cs="Times New Roman"/>
          <w:sz w:val="28"/>
          <w:szCs w:val="28"/>
        </w:rPr>
        <w:t>:</w:t>
      </w:r>
    </w:p>
    <w:p w14:paraId="4DD4272D" w14:textId="230E4903" w:rsidR="001B21A8" w:rsidRPr="008D5058" w:rsidRDefault="006250A7" w:rsidP="008D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058">
        <w:rPr>
          <w:rFonts w:ascii="Times New Roman" w:hAnsi="Times New Roman" w:cs="Times New Roman"/>
          <w:sz w:val="28"/>
          <w:szCs w:val="28"/>
        </w:rPr>
        <w:t>1)</w:t>
      </w:r>
      <w:r w:rsidR="008D5058">
        <w:rPr>
          <w:rFonts w:ascii="Times New Roman" w:hAnsi="Times New Roman" w:cs="Times New Roman"/>
          <w:sz w:val="28"/>
          <w:szCs w:val="28"/>
        </w:rPr>
        <w:t xml:space="preserve"> </w:t>
      </w:r>
      <w:r w:rsidR="001B21A8" w:rsidRPr="008D5058">
        <w:rPr>
          <w:rFonts w:ascii="Times New Roman" w:hAnsi="Times New Roman" w:cs="Times New Roman"/>
          <w:sz w:val="28"/>
          <w:szCs w:val="28"/>
        </w:rPr>
        <w:t>пункт 6</w:t>
      </w:r>
      <w:r w:rsidR="002367C7">
        <w:rPr>
          <w:rFonts w:ascii="Times New Roman" w:hAnsi="Times New Roman" w:cs="Times New Roman"/>
          <w:sz w:val="28"/>
          <w:szCs w:val="28"/>
        </w:rPr>
        <w:t xml:space="preserve"> </w:t>
      </w:r>
      <w:r w:rsidR="001B21A8" w:rsidRPr="008D5058">
        <w:rPr>
          <w:rFonts w:ascii="Times New Roman" w:hAnsi="Times New Roman" w:cs="Times New Roman"/>
          <w:sz w:val="28"/>
          <w:szCs w:val="28"/>
        </w:rPr>
        <w:t>изло</w:t>
      </w:r>
      <w:r w:rsidR="00026717" w:rsidRPr="008D5058">
        <w:rPr>
          <w:rFonts w:ascii="Times New Roman" w:hAnsi="Times New Roman" w:cs="Times New Roman"/>
          <w:sz w:val="28"/>
          <w:szCs w:val="28"/>
        </w:rPr>
        <w:t>жить в следующей редакции:</w:t>
      </w:r>
    </w:p>
    <w:p w14:paraId="5EEFC38F" w14:textId="77777777" w:rsidR="00026717" w:rsidRPr="008D5058" w:rsidRDefault="00026717" w:rsidP="008D5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58">
        <w:rPr>
          <w:rFonts w:ascii="Times New Roman" w:hAnsi="Times New Roman" w:cs="Times New Roman"/>
          <w:sz w:val="28"/>
          <w:szCs w:val="28"/>
        </w:rPr>
        <w:t>«</w:t>
      </w:r>
      <w:r w:rsidRPr="008D505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Прогноз разрабатывается на вариат</w:t>
      </w:r>
      <w:r w:rsidR="007F109A" w:rsidRPr="008D505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ивной основе не менее чем в двух</w:t>
      </w:r>
      <w:r w:rsidRPr="008D5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вариантах: консервативном варианте, баз</w:t>
      </w:r>
      <w:r w:rsidR="007F109A" w:rsidRPr="008D5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 варианте</w:t>
      </w:r>
      <w:r w:rsidRPr="008D5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2E3977" w14:textId="77777777" w:rsidR="006250A7" w:rsidRPr="008D5058" w:rsidRDefault="006250A7" w:rsidP="008D5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58">
        <w:rPr>
          <w:rFonts w:ascii="Times New Roman" w:hAnsi="Times New Roman" w:cs="Times New Roman"/>
          <w:sz w:val="28"/>
          <w:szCs w:val="28"/>
        </w:rPr>
        <w:t>Консервативный вариант разрабатывается на основе консервативных оценок темпов экономического роста с учетом возможности ухудшения внешнеэкономических условий.</w:t>
      </w:r>
    </w:p>
    <w:p w14:paraId="1B5F4F04" w14:textId="08EF7AAC" w:rsidR="006250A7" w:rsidRPr="008D5058" w:rsidRDefault="006250A7" w:rsidP="008D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058">
        <w:rPr>
          <w:rFonts w:ascii="Times New Roman" w:hAnsi="Times New Roman" w:cs="Times New Roman"/>
          <w:sz w:val="28"/>
          <w:szCs w:val="28"/>
        </w:rPr>
        <w:t>Базовый вариант характеризует основные тенденции и параметры развития экономики в условиях консервативного изменения внешних условий</w:t>
      </w:r>
      <w:r w:rsidR="002367C7">
        <w:rPr>
          <w:rFonts w:ascii="Times New Roman" w:hAnsi="Times New Roman" w:cs="Times New Roman"/>
          <w:sz w:val="28"/>
          <w:szCs w:val="28"/>
        </w:rPr>
        <w:t>.</w:t>
      </w:r>
      <w:r w:rsidRPr="008D5058">
        <w:rPr>
          <w:rFonts w:ascii="Times New Roman" w:hAnsi="Times New Roman" w:cs="Times New Roman"/>
          <w:sz w:val="28"/>
          <w:szCs w:val="28"/>
        </w:rPr>
        <w:t>»</w:t>
      </w:r>
      <w:r w:rsidR="002367C7">
        <w:rPr>
          <w:rFonts w:ascii="Times New Roman" w:hAnsi="Times New Roman" w:cs="Times New Roman"/>
          <w:sz w:val="28"/>
          <w:szCs w:val="28"/>
        </w:rPr>
        <w:t>;</w:t>
      </w:r>
    </w:p>
    <w:p w14:paraId="32671C8D" w14:textId="042A1E0C" w:rsidR="006250A7" w:rsidRPr="008D5058" w:rsidRDefault="002367C7" w:rsidP="00696E0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50A7" w:rsidRPr="008D5058">
        <w:rPr>
          <w:rFonts w:ascii="Times New Roman" w:hAnsi="Times New Roman" w:cs="Times New Roman"/>
          <w:sz w:val="28"/>
          <w:szCs w:val="28"/>
        </w:rPr>
        <w:t>2) пункт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0A7" w:rsidRPr="008D5058">
        <w:rPr>
          <w:rFonts w:ascii="Times New Roman" w:hAnsi="Times New Roman" w:cs="Times New Roman"/>
          <w:sz w:val="28"/>
          <w:szCs w:val="28"/>
        </w:rPr>
        <w:t xml:space="preserve">изложить в следующей </w:t>
      </w:r>
      <w:proofErr w:type="gramStart"/>
      <w:r w:rsidR="006250A7" w:rsidRPr="008D5058">
        <w:rPr>
          <w:rFonts w:ascii="Times New Roman" w:hAnsi="Times New Roman" w:cs="Times New Roman"/>
          <w:sz w:val="28"/>
          <w:szCs w:val="28"/>
        </w:rPr>
        <w:t>редакции :</w:t>
      </w:r>
      <w:proofErr w:type="gramEnd"/>
    </w:p>
    <w:p w14:paraId="38BF2DBB" w14:textId="77777777" w:rsidR="006250A7" w:rsidRPr="008D5058" w:rsidRDefault="006250A7" w:rsidP="008D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058">
        <w:rPr>
          <w:rFonts w:ascii="Times New Roman" w:hAnsi="Times New Roman" w:cs="Times New Roman"/>
          <w:sz w:val="28"/>
          <w:szCs w:val="28"/>
        </w:rPr>
        <w:t>«7. Администрация Карталинского муниципального района определяет следующие прогнозные показатели:</w:t>
      </w:r>
    </w:p>
    <w:p w14:paraId="194A36FA" w14:textId="2B0AB601" w:rsidR="006250A7" w:rsidRPr="008D5058" w:rsidRDefault="008D5058" w:rsidP="008D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250A7" w:rsidRPr="008D5058">
        <w:rPr>
          <w:rFonts w:ascii="Times New Roman" w:hAnsi="Times New Roman" w:cs="Times New Roman"/>
          <w:sz w:val="28"/>
          <w:szCs w:val="28"/>
        </w:rPr>
        <w:t>среднегодовая численность</w:t>
      </w:r>
      <w:r w:rsidR="00FD3ECE" w:rsidRPr="008D5058">
        <w:rPr>
          <w:rFonts w:ascii="Times New Roman" w:hAnsi="Times New Roman" w:cs="Times New Roman"/>
          <w:sz w:val="28"/>
          <w:szCs w:val="28"/>
        </w:rPr>
        <w:t xml:space="preserve"> </w:t>
      </w:r>
      <w:r w:rsidR="006250A7" w:rsidRPr="008D5058">
        <w:rPr>
          <w:rFonts w:ascii="Times New Roman" w:hAnsi="Times New Roman" w:cs="Times New Roman"/>
          <w:sz w:val="28"/>
          <w:szCs w:val="28"/>
        </w:rPr>
        <w:t>постоянного населения;</w:t>
      </w:r>
    </w:p>
    <w:p w14:paraId="4F2BD8B4" w14:textId="4BE4A8ED" w:rsidR="006250A7" w:rsidRPr="008D5058" w:rsidRDefault="008D5058" w:rsidP="008D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250A7" w:rsidRPr="008D5058">
        <w:rPr>
          <w:rFonts w:ascii="Times New Roman" w:hAnsi="Times New Roman" w:cs="Times New Roman"/>
          <w:sz w:val="28"/>
          <w:szCs w:val="28"/>
        </w:rPr>
        <w:t>объём отгруженной продукции собственного производства (выполненных работ, оказанных услуг);</w:t>
      </w:r>
    </w:p>
    <w:p w14:paraId="602560F5" w14:textId="56580771" w:rsidR="00FD3ECE" w:rsidRPr="008D5058" w:rsidRDefault="008D5058" w:rsidP="008D50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FD3ECE" w:rsidRPr="008D5058">
        <w:rPr>
          <w:rFonts w:ascii="Times New Roman" w:eastAsia="Times New Roman" w:hAnsi="Times New Roman" w:cs="Times New Roman"/>
          <w:sz w:val="28"/>
          <w:szCs w:val="28"/>
        </w:rPr>
        <w:t>индекс производства (в % к предыдущему году в сопоставимых ценах);</w:t>
      </w:r>
    </w:p>
    <w:p w14:paraId="1505829B" w14:textId="47671F78" w:rsidR="006250A7" w:rsidRPr="008D5058" w:rsidRDefault="008D5058" w:rsidP="008D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FD3ECE" w:rsidRPr="008D5058">
        <w:rPr>
          <w:rFonts w:ascii="Times New Roman" w:eastAsia="Times New Roman" w:hAnsi="Times New Roman" w:cs="Times New Roman"/>
          <w:sz w:val="28"/>
          <w:szCs w:val="28"/>
        </w:rPr>
        <w:t xml:space="preserve">оплата труда наемных работников; </w:t>
      </w:r>
    </w:p>
    <w:p w14:paraId="0F70217E" w14:textId="0B5A7BCF" w:rsidR="006250A7" w:rsidRPr="008D5058" w:rsidRDefault="008D5058" w:rsidP="008D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с</w:t>
      </w:r>
      <w:r w:rsidR="00FD3ECE" w:rsidRPr="008D5058">
        <w:rPr>
          <w:rFonts w:ascii="Times New Roman" w:eastAsia="Times New Roman" w:hAnsi="Times New Roman" w:cs="Times New Roman"/>
          <w:sz w:val="28"/>
          <w:szCs w:val="28"/>
        </w:rPr>
        <w:t>реднесписочная численность работников</w:t>
      </w:r>
      <w:r w:rsidR="00186F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3ECE" w:rsidRPr="008D5058">
        <w:rPr>
          <w:rFonts w:ascii="Times New Roman" w:eastAsia="Times New Roman" w:hAnsi="Times New Roman" w:cs="Times New Roman"/>
          <w:sz w:val="28"/>
          <w:szCs w:val="28"/>
        </w:rPr>
        <w:t>(без внешних совместителей),</w:t>
      </w:r>
    </w:p>
    <w:p w14:paraId="5BC1A68E" w14:textId="295E4817" w:rsidR="00FD3ECE" w:rsidRPr="008D5058" w:rsidRDefault="008D5058" w:rsidP="008D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о</w:t>
      </w:r>
      <w:r w:rsidR="00FD3ECE" w:rsidRPr="008D5058">
        <w:rPr>
          <w:rFonts w:ascii="Times New Roman" w:eastAsia="Times New Roman" w:hAnsi="Times New Roman" w:cs="Times New Roman"/>
          <w:sz w:val="28"/>
          <w:szCs w:val="28"/>
        </w:rPr>
        <w:t>бъем продукции сельского хозяйства</w:t>
      </w:r>
      <w:r w:rsidR="006250A7" w:rsidRPr="008D5058">
        <w:rPr>
          <w:rFonts w:ascii="Times New Roman" w:hAnsi="Times New Roman" w:cs="Times New Roman"/>
          <w:sz w:val="28"/>
          <w:szCs w:val="28"/>
        </w:rPr>
        <w:t>;</w:t>
      </w:r>
    </w:p>
    <w:p w14:paraId="2F1F6FE0" w14:textId="5076BB7F" w:rsidR="006250A7" w:rsidRPr="008D5058" w:rsidRDefault="008D5058" w:rsidP="008D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о</w:t>
      </w:r>
      <w:r w:rsidR="00FD3ECE" w:rsidRPr="008D5058">
        <w:rPr>
          <w:rFonts w:ascii="Times New Roman" w:eastAsia="Times New Roman" w:hAnsi="Times New Roman" w:cs="Times New Roman"/>
          <w:sz w:val="28"/>
          <w:szCs w:val="28"/>
        </w:rPr>
        <w:t>бъем инвестиций в основной капитал за счет всех источников финансирования по крупным и средним организациям</w:t>
      </w:r>
      <w:r w:rsidR="006250A7" w:rsidRPr="008D5058">
        <w:rPr>
          <w:rFonts w:ascii="Times New Roman" w:hAnsi="Times New Roman" w:cs="Times New Roman"/>
          <w:sz w:val="28"/>
          <w:szCs w:val="28"/>
        </w:rPr>
        <w:t>;</w:t>
      </w:r>
    </w:p>
    <w:p w14:paraId="6413B97E" w14:textId="68B7BA0A" w:rsidR="00FD3ECE" w:rsidRPr="008D5058" w:rsidRDefault="008D5058" w:rsidP="008D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8) с</w:t>
      </w:r>
      <w:r w:rsidR="00FD3ECE" w:rsidRPr="008D5058">
        <w:rPr>
          <w:rFonts w:ascii="Times New Roman" w:eastAsia="Times New Roman" w:hAnsi="Times New Roman" w:cs="Times New Roman"/>
          <w:sz w:val="28"/>
          <w:szCs w:val="28"/>
        </w:rPr>
        <w:t>реднегодовая стоимость имущества, облагаемого налогом на имущество организаций в соответствии с пунктом 1 статьи 375 Налогового кодекса Российской Федерации</w:t>
      </w:r>
      <w:r w:rsidR="002367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D3ECE" w:rsidRPr="008D505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63BFFDCC" w14:textId="77777777" w:rsidR="001B21A8" w:rsidRPr="008D5058" w:rsidRDefault="00E91862" w:rsidP="008D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058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577871F2" w14:textId="5DC2FC02" w:rsidR="00E91862" w:rsidRPr="00CB0A99" w:rsidRDefault="00E91862" w:rsidP="008D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99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 w:rsidR="00FD3ECE">
        <w:rPr>
          <w:rFonts w:ascii="Times New Roman" w:hAnsi="Times New Roman" w:cs="Times New Roman"/>
          <w:sz w:val="28"/>
          <w:szCs w:val="28"/>
        </w:rPr>
        <w:t>и</w:t>
      </w:r>
      <w:r w:rsidRPr="00CB0A99">
        <w:rPr>
          <w:rFonts w:ascii="Times New Roman" w:hAnsi="Times New Roman" w:cs="Times New Roman"/>
          <w:sz w:val="28"/>
          <w:szCs w:val="28"/>
        </w:rPr>
        <w:t xml:space="preserve"> заместителя главы Карталинского му</w:t>
      </w:r>
      <w:r w:rsidR="00FD3ECE">
        <w:rPr>
          <w:rFonts w:ascii="Times New Roman" w:hAnsi="Times New Roman" w:cs="Times New Roman"/>
          <w:sz w:val="28"/>
          <w:szCs w:val="28"/>
        </w:rPr>
        <w:t>ниципального района</w:t>
      </w:r>
      <w:r w:rsidR="008D5058">
        <w:rPr>
          <w:rFonts w:ascii="Times New Roman" w:hAnsi="Times New Roman" w:cs="Times New Roman"/>
          <w:sz w:val="28"/>
          <w:szCs w:val="28"/>
        </w:rPr>
        <w:t xml:space="preserve">       </w:t>
      </w:r>
      <w:r w:rsidR="00FD3ECE">
        <w:rPr>
          <w:rFonts w:ascii="Times New Roman" w:hAnsi="Times New Roman" w:cs="Times New Roman"/>
          <w:sz w:val="28"/>
          <w:szCs w:val="28"/>
        </w:rPr>
        <w:t xml:space="preserve"> Максимовскую Н.А.</w:t>
      </w:r>
    </w:p>
    <w:p w14:paraId="42B82DE6" w14:textId="77777777" w:rsidR="00E91862" w:rsidRDefault="00E91862" w:rsidP="008D5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8AFAD0" w14:textId="77777777" w:rsidR="001B21A8" w:rsidRDefault="001B21A8" w:rsidP="008D505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BDBD1E0" w14:textId="77777777" w:rsidR="008D5058" w:rsidRDefault="00FD3ECE" w:rsidP="008D5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полномочия</w:t>
      </w:r>
    </w:p>
    <w:p w14:paraId="18E632EA" w14:textId="387790F7" w:rsidR="00075FF6" w:rsidRPr="00075FF6" w:rsidRDefault="00075FF6" w:rsidP="008D5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8D5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</w:t>
      </w:r>
      <w:r w:rsidR="0011092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</w:t>
      </w:r>
      <w:r w:rsidR="001109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09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8D5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10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Куличков</w:t>
      </w:r>
    </w:p>
    <w:p w14:paraId="523BFF7E" w14:textId="77777777" w:rsidR="00075FF6" w:rsidRDefault="00075FF6" w:rsidP="008D505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2C55F5C" w14:textId="603C586F" w:rsidR="00E41CE4" w:rsidRDefault="00E41CE4" w:rsidP="008D505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61976DD" w14:textId="19F1BC47" w:rsidR="00407D14" w:rsidRDefault="00407D14" w:rsidP="008D505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9D0A7E9" w14:textId="04C697B9" w:rsidR="00407D14" w:rsidRDefault="00407D14" w:rsidP="008D505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1B75445" w14:textId="0128C086" w:rsidR="00407D14" w:rsidRDefault="00407D14" w:rsidP="008D505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36E85E9" w14:textId="1213FC16" w:rsidR="00407D14" w:rsidRDefault="00407D14" w:rsidP="008D505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3BA9F10" w14:textId="4974FA72" w:rsidR="00407D14" w:rsidRDefault="00407D14" w:rsidP="008D505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7B8D081" w14:textId="7823A200" w:rsidR="00407D14" w:rsidRDefault="00407D14" w:rsidP="008D505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A0AE299" w14:textId="5EA3C027" w:rsidR="00407D14" w:rsidRDefault="00407D14" w:rsidP="008D505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B0F7754" w14:textId="2B619F38" w:rsidR="00407D14" w:rsidRDefault="00407D14" w:rsidP="008D505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B25E8AE" w14:textId="585C4409" w:rsidR="00407D14" w:rsidRDefault="00407D14" w:rsidP="008D505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6AAEB87" w14:textId="461A8737" w:rsidR="00407D14" w:rsidRDefault="00407D14" w:rsidP="008D505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2C21569" w14:textId="6ABC1B1C" w:rsidR="00407D14" w:rsidRDefault="00407D14" w:rsidP="008D505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D68E354" w14:textId="4BE5FC69" w:rsidR="00407D14" w:rsidRDefault="00407D14" w:rsidP="008D505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1111B64" w14:textId="18549D9A" w:rsidR="00407D14" w:rsidRDefault="00407D14" w:rsidP="008D505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12EE15C" w14:textId="7E8833AD" w:rsidR="00407D14" w:rsidRDefault="00407D14" w:rsidP="008D505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A3368F6" w14:textId="314E8726" w:rsidR="00407D14" w:rsidRDefault="00407D14" w:rsidP="008D505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CA39838" w14:textId="1B1366E6" w:rsidR="00407D14" w:rsidRDefault="00407D14" w:rsidP="008D505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25F5521" w14:textId="2E51A915" w:rsidR="00407D14" w:rsidRDefault="00407D14" w:rsidP="008D505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DD05928" w14:textId="0CF914CC" w:rsidR="00407D14" w:rsidRDefault="00407D14" w:rsidP="008D505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A9F919A" w14:textId="66A1A353" w:rsidR="00407D14" w:rsidRDefault="00407D14" w:rsidP="008D505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20393F2" w14:textId="3E4FA13A" w:rsidR="00407D14" w:rsidRDefault="00407D14" w:rsidP="008D505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FE900A5" w14:textId="78CA73DC" w:rsidR="00407D14" w:rsidRDefault="00407D14" w:rsidP="008D505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9CBA86D" w14:textId="6509077B" w:rsidR="00407D14" w:rsidRDefault="00407D14" w:rsidP="008D505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670E821" w14:textId="548609C9" w:rsidR="00407D14" w:rsidRDefault="00407D14" w:rsidP="008D505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0D73FAF" w14:textId="5CB2CD93" w:rsidR="00407D14" w:rsidRDefault="00407D14" w:rsidP="008D505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B4F39D0" w14:textId="77777777" w:rsidR="00407D14" w:rsidRDefault="00407D14" w:rsidP="00407D14">
      <w:pPr>
        <w:pStyle w:val="1"/>
        <w:rPr>
          <w:lang w:eastAsia="en-US"/>
        </w:rPr>
      </w:pPr>
    </w:p>
    <w:p w14:paraId="491D8A90" w14:textId="2E471895" w:rsidR="00407D14" w:rsidRDefault="00407D14" w:rsidP="00407D14">
      <w:pPr>
        <w:jc w:val="both"/>
        <w:rPr>
          <w:rFonts w:eastAsia="Calibri"/>
          <w:szCs w:val="28"/>
        </w:rPr>
      </w:pPr>
    </w:p>
    <w:p w14:paraId="7886CF43" w14:textId="77777777" w:rsidR="00407D14" w:rsidRDefault="00407D14" w:rsidP="00407D14">
      <w:pPr>
        <w:jc w:val="both"/>
        <w:rPr>
          <w:rFonts w:eastAsia="Calibri"/>
          <w:szCs w:val="28"/>
        </w:rPr>
      </w:pPr>
    </w:p>
    <w:p w14:paraId="684C18E7" w14:textId="77777777" w:rsidR="00407D14" w:rsidRDefault="00407D14" w:rsidP="00407D14">
      <w:pPr>
        <w:jc w:val="both"/>
        <w:rPr>
          <w:rFonts w:eastAsia="Calibri"/>
          <w:szCs w:val="28"/>
        </w:rPr>
      </w:pPr>
    </w:p>
    <w:p w14:paraId="58F36C26" w14:textId="0D88DBE1" w:rsidR="00407D14" w:rsidRDefault="00407D14" w:rsidP="008D505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667F3B2" w14:textId="6CFCCCE7" w:rsidR="00407D14" w:rsidRDefault="00407D14" w:rsidP="008D505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94DA092" w14:textId="7215D52E" w:rsidR="00407D14" w:rsidRDefault="00407D14" w:rsidP="008D505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AA0453D" w14:textId="018D14FF" w:rsidR="00407D14" w:rsidRDefault="00407D14" w:rsidP="008D505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C6B3A54" w14:textId="77777777" w:rsidR="00407D14" w:rsidRPr="00E41CE4" w:rsidRDefault="00407D14" w:rsidP="008D505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407D14" w:rsidRPr="00E41CE4" w:rsidSect="00407D1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42B85" w14:textId="77777777" w:rsidR="00F040AA" w:rsidRDefault="00F040AA" w:rsidP="00075FF6">
      <w:pPr>
        <w:spacing w:after="0" w:line="240" w:lineRule="auto"/>
      </w:pPr>
      <w:r>
        <w:separator/>
      </w:r>
    </w:p>
  </w:endnote>
  <w:endnote w:type="continuationSeparator" w:id="0">
    <w:p w14:paraId="3D88E71E" w14:textId="77777777" w:rsidR="00F040AA" w:rsidRDefault="00F040AA" w:rsidP="00075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E3994" w14:textId="77777777" w:rsidR="00F040AA" w:rsidRDefault="00F040AA" w:rsidP="00075FF6">
      <w:pPr>
        <w:spacing w:after="0" w:line="240" w:lineRule="auto"/>
      </w:pPr>
      <w:r>
        <w:separator/>
      </w:r>
    </w:p>
  </w:footnote>
  <w:footnote w:type="continuationSeparator" w:id="0">
    <w:p w14:paraId="17F56077" w14:textId="77777777" w:rsidR="00F040AA" w:rsidRDefault="00F040AA" w:rsidP="00075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14032"/>
      <w:docPartObj>
        <w:docPartGallery w:val="Page Numbers (Top of Page)"/>
        <w:docPartUnique/>
      </w:docPartObj>
    </w:sdtPr>
    <w:sdtEndPr/>
    <w:sdtContent>
      <w:p w14:paraId="6381C5B4" w14:textId="77777777" w:rsidR="00075FF6" w:rsidRDefault="005F2246" w:rsidP="00075FF6">
        <w:pPr>
          <w:pStyle w:val="a6"/>
          <w:jc w:val="center"/>
        </w:pPr>
        <w:r w:rsidRPr="00075F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75FF6" w:rsidRPr="00075FF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75F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1CE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75F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F564A"/>
    <w:multiLevelType w:val="hybridMultilevel"/>
    <w:tmpl w:val="9C0055F8"/>
    <w:lvl w:ilvl="0" w:tplc="BC2673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F830E3"/>
    <w:multiLevelType w:val="hybridMultilevel"/>
    <w:tmpl w:val="12E404B8"/>
    <w:lvl w:ilvl="0" w:tplc="50B83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9E573B"/>
    <w:multiLevelType w:val="hybridMultilevel"/>
    <w:tmpl w:val="E0A835FE"/>
    <w:lvl w:ilvl="0" w:tplc="247898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1A8"/>
    <w:rsid w:val="0002159C"/>
    <w:rsid w:val="00026717"/>
    <w:rsid w:val="00075FF6"/>
    <w:rsid w:val="00092537"/>
    <w:rsid w:val="000D0CE1"/>
    <w:rsid w:val="00100043"/>
    <w:rsid w:val="00110922"/>
    <w:rsid w:val="00186FCD"/>
    <w:rsid w:val="001B21A8"/>
    <w:rsid w:val="002367C7"/>
    <w:rsid w:val="00296A1D"/>
    <w:rsid w:val="002B1B18"/>
    <w:rsid w:val="002E6063"/>
    <w:rsid w:val="003C3D48"/>
    <w:rsid w:val="00407D14"/>
    <w:rsid w:val="00515594"/>
    <w:rsid w:val="005424ED"/>
    <w:rsid w:val="005A6895"/>
    <w:rsid w:val="005E663E"/>
    <w:rsid w:val="005F2246"/>
    <w:rsid w:val="006250A7"/>
    <w:rsid w:val="00696E05"/>
    <w:rsid w:val="006F27D3"/>
    <w:rsid w:val="00730E98"/>
    <w:rsid w:val="007E7BC1"/>
    <w:rsid w:val="007F109A"/>
    <w:rsid w:val="00821C3E"/>
    <w:rsid w:val="0083785B"/>
    <w:rsid w:val="00843ED1"/>
    <w:rsid w:val="008A3268"/>
    <w:rsid w:val="008D3C3F"/>
    <w:rsid w:val="008D5058"/>
    <w:rsid w:val="009175E2"/>
    <w:rsid w:val="00A6256F"/>
    <w:rsid w:val="00AC7F15"/>
    <w:rsid w:val="00B5727F"/>
    <w:rsid w:val="00CB0A99"/>
    <w:rsid w:val="00D37641"/>
    <w:rsid w:val="00D57B79"/>
    <w:rsid w:val="00E41CE4"/>
    <w:rsid w:val="00E8592F"/>
    <w:rsid w:val="00E91862"/>
    <w:rsid w:val="00F040AA"/>
    <w:rsid w:val="00F572C8"/>
    <w:rsid w:val="00FD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2862"/>
  <w15:docId w15:val="{DE3BB64F-7286-42DF-986A-8020CB15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A1D"/>
  </w:style>
  <w:style w:type="paragraph" w:styleId="1">
    <w:name w:val="heading 1"/>
    <w:basedOn w:val="a"/>
    <w:next w:val="a"/>
    <w:link w:val="10"/>
    <w:qFormat/>
    <w:rsid w:val="00407D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1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8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5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5FF6"/>
  </w:style>
  <w:style w:type="paragraph" w:styleId="a8">
    <w:name w:val="footer"/>
    <w:basedOn w:val="a"/>
    <w:link w:val="a9"/>
    <w:uiPriority w:val="99"/>
    <w:unhideWhenUsed/>
    <w:rsid w:val="00075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5FF6"/>
  </w:style>
  <w:style w:type="character" w:customStyle="1" w:styleId="10">
    <w:name w:val="Заголовок 1 Знак"/>
    <w:basedOn w:val="a0"/>
    <w:link w:val="1"/>
    <w:rsid w:val="00407D1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2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EF841-0EC2-45D9-B2A0-A76C496F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24</cp:revision>
  <cp:lastPrinted>2024-11-22T04:11:00Z</cp:lastPrinted>
  <dcterms:created xsi:type="dcterms:W3CDTF">2017-12-19T10:24:00Z</dcterms:created>
  <dcterms:modified xsi:type="dcterms:W3CDTF">2024-11-28T10:38:00Z</dcterms:modified>
</cp:coreProperties>
</file>